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A5F1E"/>
          <w:sz w:val="20"/>
        </w:rPr>
        <w:t>CompliantBid</w:t>
      </w:r>
      <w:r>
        <w:rPr>
          <w:color w:val="6B6458"/>
          <w:sz w:val="20"/>
        </w:rPr>
        <w:t xml:space="preserve">  ·  free annotated template  ·  compliantbid.com/templates/</w:t>
      </w:r>
    </w:p>
    <w:p>
      <w:pPr>
        <w:jc w:val="left"/>
      </w:pPr>
      <w:r>
        <w:rPr>
          <w:b/>
          <w:color w:val="1F1C16"/>
          <w:sz w:val="44"/>
        </w:rPr>
        <w:t>Quality Control Plan — Template</w:t>
      </w:r>
    </w:p>
    <w:p>
      <w:r>
        <w:rPr>
          <w:color w:val="6B6458"/>
          <w:sz w:val="23"/>
        </w:rPr>
        <w:t>For service-contract bids: janitorial, landscaping, security, facilities. Version: October 2026.</w:t>
      </w:r>
    </w:p>
    <w:p>
      <w:r>
        <w:rPr>
          <w:i/>
          <w:color w:val="6B6458"/>
          <w:sz w:val="19"/>
        </w:rPr>
        <w:t>How to use: replace every [bracketed] item with your facts. The grey "Evaluator check" lines tell you what scoring panels actually verify — delete them before submitting. Keep section numbers aligned with your solicitation if it prescribes an outline.</w:t>
      </w:r>
    </w:p>
    <w:p/>
    <w:p>
      <w:r>
        <w:rPr>
          <w:b/>
          <w:color w:val="1F1C16"/>
          <w:sz w:val="28"/>
        </w:rPr>
        <w:t>1. Purpose and scope</w:t>
      </w:r>
    </w:p>
    <w:p>
      <w:r>
        <w:rPr>
          <w:color w:val="1F1C16"/>
          <w:sz w:val="22"/>
        </w:rPr>
        <w:t>This Quality Control Plan covers the services delivered under [solicitation number and title] for [agency], at [list of sites or "the sites listed in Exhibit ___"]. It defines how [Company] inspects its own work, corrects deficiencies, and reports performance to the agency.</w:t>
      </w:r>
    </w:p>
    <w:p>
      <w:r>
        <w:rPr>
          <w:i/>
          <w:color w:val="6B6458"/>
          <w:sz w:val="19"/>
        </w:rPr>
        <w:t>► Evaluator check: the plan names THIS contract and its real sites — a plan that could be any contract scores as boilerplate.</w:t>
      </w:r>
    </w:p>
    <w:p>
      <w:r>
        <w:rPr>
          <w:b/>
          <w:color w:val="1F1C16"/>
          <w:sz w:val="28"/>
        </w:rPr>
        <w:t>2. Quality standards</w:t>
      </w:r>
    </w:p>
    <w:p>
      <w:r>
        <w:rPr>
          <w:color w:val="1F1C16"/>
          <w:sz w:val="22"/>
        </w:rPr>
        <w:t>Work is performed to the specifications in [section ___ of the solicitation] and to the following measurable standards: [e.g. "restrooms serviced to the cleaning frequencies in Attachment B", "response to service requests within ___ hours"].</w:t>
      </w:r>
    </w:p>
    <w:p>
      <w:r>
        <w:rPr>
          <w:i/>
          <w:color w:val="6B6458"/>
          <w:sz w:val="19"/>
        </w:rPr>
        <w:t>► Evaluator check: standards are the solicitation’s own, with numbers — not generic adjectives.</w:t>
      </w:r>
    </w:p>
    <w:p>
      <w:r>
        <w:rPr>
          <w:b/>
          <w:color w:val="1F1C16"/>
          <w:sz w:val="28"/>
        </w:rPr>
        <w:t>3. Inspection program</w:t>
      </w:r>
    </w:p>
    <w:p>
      <w:pPr>
        <w:pStyle w:val="ListBullet"/>
      </w:pPr>
      <w:r>
        <w:rPr>
          <w:color w:val="1F1C16"/>
          <w:sz w:val="22"/>
        </w:rPr>
        <w:t>Routine inspections: [who, e.g. working supervisor] inspects [what] [frequency, e.g. daily/each shift] using [checklist name].</w:t>
      </w:r>
    </w:p>
    <w:p>
      <w:pPr>
        <w:pStyle w:val="ListBullet"/>
      </w:pPr>
      <w:r>
        <w:rPr>
          <w:color w:val="1F1C16"/>
          <w:sz w:val="22"/>
        </w:rPr>
        <w:t>Documented site inspections: [QC inspector or manager] performs a recorded inspection of [each site] every [week/two weeks/month].</w:t>
      </w:r>
    </w:p>
    <w:p>
      <w:pPr>
        <w:pStyle w:val="ListBullet"/>
      </w:pPr>
      <w:r>
        <w:rPr>
          <w:color w:val="1F1C16"/>
          <w:sz w:val="22"/>
        </w:rPr>
        <w:t>Unannounced inspections: [role] conducts at least [n] unannounced inspections per [period].</w:t>
      </w:r>
    </w:p>
    <w:p>
      <w:pPr>
        <w:pStyle w:val="ListBullet"/>
      </w:pPr>
      <w:r>
        <w:rPr>
          <w:color w:val="1F1C16"/>
          <w:sz w:val="22"/>
        </w:rPr>
        <w:t>Joint inspections: [Company] participates in walk-throughs with the agency’s representative on request and at [cadence] if the contract sets one.</w:t>
      </w:r>
    </w:p>
    <w:p>
      <w:r>
        <w:rPr>
          <w:i/>
          <w:color w:val="6B6458"/>
          <w:sz w:val="19"/>
        </w:rPr>
        <w:t>► Evaluator check: frequencies exist and someone is named for each inspection type.</w:t>
      </w:r>
    </w:p>
    <w:p>
      <w:r>
        <w:rPr>
          <w:b/>
          <w:color w:val="1F1C16"/>
          <w:sz w:val="28"/>
        </w:rPr>
        <w:t>4. Scoring and thresholds</w:t>
      </w:r>
    </w:p>
    <w:p>
      <w:r>
        <w:rPr>
          <w:color w:val="1F1C16"/>
          <w:sz w:val="22"/>
        </w:rPr>
        <w:t>Each documented inspection is scored: [pass/fail per line item | weighted score out of 100 | deficiencies counted by severity]. A score below [threshold] or any [critical deficiency, e.g. safety or security item] triggers the corrective-action process in Section 5.</w:t>
      </w:r>
    </w:p>
    <w:p>
      <w:r>
        <w:rPr>
          <w:i/>
          <w:color w:val="6B6458"/>
          <w:sz w:val="19"/>
        </w:rPr>
        <w:t>► Evaluator check: an inspection can FAIL — a scoring method where nothing can fail is not a control.</w:t>
      </w:r>
    </w:p>
    <w:p>
      <w:r>
        <w:rPr>
          <w:b/>
          <w:color w:val="1F1C16"/>
          <w:sz w:val="28"/>
        </w:rPr>
        <w:t>5. Corrective action</w:t>
      </w:r>
    </w:p>
    <w:p>
      <w:pPr>
        <w:pStyle w:val="ListBullet"/>
      </w:pPr>
      <w:r>
        <w:rPr>
          <w:color w:val="1F1C16"/>
          <w:sz w:val="22"/>
        </w:rPr>
        <w:t>Deficiency documented in [form/system] the day found, with photo where relevant.</w:t>
      </w:r>
    </w:p>
    <w:p>
      <w:pPr>
        <w:pStyle w:val="ListBullet"/>
      </w:pPr>
      <w:r>
        <w:rPr>
          <w:color w:val="1F1C16"/>
          <w:sz w:val="22"/>
        </w:rPr>
        <w:t>Responsibility assigned to [role] with a correction deadline of [___ hours] for routine items and [___ hours] for critical items.</w:t>
      </w:r>
    </w:p>
    <w:p>
      <w:pPr>
        <w:pStyle w:val="ListBullet"/>
      </w:pPr>
      <w:r>
        <w:rPr>
          <w:color w:val="1F1C16"/>
          <w:sz w:val="22"/>
        </w:rPr>
        <w:t>Re-inspection by [role] confirms closure; the record is kept with the original finding.</w:t>
      </w:r>
    </w:p>
    <w:p>
      <w:pPr>
        <w:pStyle w:val="ListBullet"/>
      </w:pPr>
      <w:r>
        <w:rPr>
          <w:color w:val="1F1C16"/>
          <w:sz w:val="22"/>
        </w:rPr>
        <w:t>Repeat deficiencies ([n] times in [period]) escalate to [owner/manager] and trigger [retraining / staffing review / process change].</w:t>
      </w:r>
    </w:p>
    <w:p>
      <w:r>
        <w:rPr>
          <w:i/>
          <w:color w:val="6B6458"/>
          <w:sz w:val="19"/>
        </w:rPr>
        <w:t>► Evaluator check: the loop closes: found → fixed → re-checked → escalated if repeating. Most template plans stop at "fixed".</w:t>
      </w:r>
    </w:p>
    <w:p>
      <w:r>
        <w:rPr>
          <w:b/>
          <w:color w:val="1F1C16"/>
          <w:sz w:val="28"/>
        </w:rPr>
        <w:t>6. Supervision and staffing tie-in</w:t>
      </w:r>
    </w:p>
    <w:p>
      <w:r>
        <w:rPr>
          <w:color w:val="1F1C16"/>
          <w:sz w:val="22"/>
        </w:rPr>
        <w:t>[Supervisor role] oversees [n] staff across [sites/shifts], is on site [frequency], and reviews inspection results with crews [cadence]. Staffing levels in this plan match the staffing plan in Tab [___] of this proposal.</w:t>
      </w:r>
    </w:p>
    <w:p>
      <w:r>
        <w:rPr>
          <w:i/>
          <w:color w:val="6B6458"/>
          <w:sz w:val="19"/>
        </w:rPr>
        <w:t>► Evaluator check: the QC plan and the staffing plan tell the same story — evaluators cross-read them.</w:t>
      </w:r>
    </w:p>
    <w:p>
      <w:r>
        <w:rPr>
          <w:b/>
          <w:color w:val="1F1C16"/>
          <w:sz w:val="28"/>
        </w:rPr>
        <w:t>7. Communication with the agency</w:t>
      </w:r>
    </w:p>
    <w:p>
      <w:pPr>
        <w:pStyle w:val="ListBullet"/>
      </w:pPr>
      <w:r>
        <w:rPr>
          <w:color w:val="1F1C16"/>
          <w:sz w:val="22"/>
        </w:rPr>
        <w:t>Single point of contact: [name/title, phone, email], available [hours].</w:t>
      </w:r>
    </w:p>
    <w:p>
      <w:pPr>
        <w:pStyle w:val="ListBullet"/>
      </w:pPr>
      <w:r>
        <w:rPr>
          <w:color w:val="1F1C16"/>
          <w:sz w:val="22"/>
        </w:rPr>
        <w:t>Service requests and complaints: received by [channel], acknowledged within [___ hours], resolved or scheduled within [___ hours], logged in [system/form].</w:t>
      </w:r>
    </w:p>
    <w:p>
      <w:pPr>
        <w:pStyle w:val="ListBullet"/>
      </w:pPr>
      <w:r>
        <w:rPr>
          <w:color w:val="1F1C16"/>
          <w:sz w:val="22"/>
        </w:rPr>
        <w:t>Reporting: [monthly/quarterly] QC summary to [agency contact] covering inspections performed, scores, deficiencies and corrective actions.</w:t>
      </w:r>
    </w:p>
    <w:p>
      <w:r>
        <w:rPr>
          <w:i/>
          <w:color w:val="6B6458"/>
          <w:sz w:val="19"/>
        </w:rPr>
        <w:t>► Evaluator check: response times are commitments the agency can hold you to — write ones you can keep.</w:t>
      </w:r>
    </w:p>
    <w:p>
      <w:r>
        <w:rPr>
          <w:b/>
          <w:color w:val="1F1C16"/>
          <w:sz w:val="28"/>
        </w:rPr>
        <w:t>8. Records</w:t>
      </w:r>
    </w:p>
    <w:p>
      <w:r>
        <w:rPr>
          <w:color w:val="1F1C16"/>
          <w:sz w:val="22"/>
        </w:rPr>
        <w:t>Inspection records, deficiency logs and corrective-action records are kept [where], retained for [period — match the contract’s records clause], and made available to the agency within [___ days] of a written request.</w:t>
      </w:r>
    </w:p>
    <w:p>
      <w:r>
        <w:rPr>
          <w:i/>
          <w:color w:val="6B6458"/>
          <w:sz w:val="19"/>
        </w:rPr>
        <w:t>► Evaluator check: a records clause exists in most public contracts — mirror its retention period here.</w:t>
      </w:r>
    </w:p>
    <w:p/>
    <w:p>
      <w:r>
        <w:rPr>
          <w:color w:val="8A5F1E"/>
          <w:sz w:val="20"/>
        </w:rPr>
        <w:t>Want this written to your actual solicitation — your sites, your crews, the agency’s clauses? CompliantBid writes the finished section for $290 flat, delivered in 3 business days. compliantbid.com/proposal-sections/quality-control-plan/</w:t>
      </w:r>
    </w:p>
    <w:p>
      <w:r>
        <w:rPr>
          <w:color w:val="6B6458"/>
          <w:sz w:val="17"/>
        </w:rPr>
        <w:t>Free to use and share, unchanged, credit appreciated. Not legal advice; the bidder reviews, signs and submits. © 2026 CompliantBid (Ashdi LLC).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636</Words>
  <Characters>3747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Control Plan Template — Service Contracts</dc:title>
  <dc:subject/>
  <dc:creator>CompliantBid</dc:creator>
  <cp:keywords/>
  <dc:description/>
  <cp:lastModifiedBy>CompliantBid</cp:lastModifiedBy>
  <cp:revision>1</cp:revision>
  <dcterms:created xsi:type="dcterms:W3CDTF">2026-10-05T15:00:00Z</dcterms:created>
  <dcterms:modified xsi:type="dcterms:W3CDTF">2026-10-05T15:00:00Z</dcterms:modified>
  <cp:category/>
</cp:coreProperties>
</file>